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D8" w:rsidRPr="00C9306E" w:rsidRDefault="00912CD8" w:rsidP="00912CD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1"/>
      <w:bookmarkEnd w:id="0"/>
      <w:r w:rsidRPr="00C9306E">
        <w:rPr>
          <w:rFonts w:ascii="Times New Roman" w:hAnsi="Times New Roman" w:cs="Times New Roman"/>
          <w:b/>
          <w:bCs/>
          <w:sz w:val="16"/>
          <w:szCs w:val="16"/>
        </w:rPr>
        <w:t>ПОКАЗАТЕЛИ,</w:t>
      </w:r>
    </w:p>
    <w:p w:rsidR="00912CD8" w:rsidRPr="00C9306E" w:rsidRDefault="00912CD8" w:rsidP="00912CD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306E">
        <w:rPr>
          <w:rFonts w:ascii="Times New Roman" w:hAnsi="Times New Roman" w:cs="Times New Roman"/>
          <w:b/>
          <w:bCs/>
          <w:sz w:val="16"/>
          <w:szCs w:val="16"/>
        </w:rPr>
        <w:t>ХАРАКТЕРИЗУЮЩИЕ ОБЩИЕ КРИТЕРИИ ОЦЕНКИ КАЧЕСТВА</w:t>
      </w:r>
    </w:p>
    <w:p w:rsidR="00912CD8" w:rsidRPr="00C9306E" w:rsidRDefault="00912CD8" w:rsidP="00912CD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306E">
        <w:rPr>
          <w:rFonts w:ascii="Times New Roman" w:hAnsi="Times New Roman" w:cs="Times New Roman"/>
          <w:b/>
          <w:bCs/>
          <w:sz w:val="16"/>
          <w:szCs w:val="16"/>
        </w:rPr>
        <w:t>ОБРАЗОВАТЕЛЬНОЙ ДЕЯТЕЛЬНОСТИ ОРГАНИЗАЦИЙ, ОСУЩЕСТВЛЯЮЩИХ</w:t>
      </w:r>
    </w:p>
    <w:p w:rsidR="00912CD8" w:rsidRPr="00C9306E" w:rsidRDefault="00912CD8" w:rsidP="00912CD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306E">
        <w:rPr>
          <w:rFonts w:ascii="Times New Roman" w:hAnsi="Times New Roman" w:cs="Times New Roman"/>
          <w:b/>
          <w:bCs/>
          <w:sz w:val="16"/>
          <w:szCs w:val="16"/>
        </w:rPr>
        <w:t>ОБРАЗОВАТЕЛЬНУЮ ДЕЯТЕЛЬНОСТЬ</w:t>
      </w:r>
    </w:p>
    <w:p w:rsidR="00912CD8" w:rsidRDefault="00301033" w:rsidP="0030103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МБДОУ № 26</w:t>
      </w:r>
    </w:p>
    <w:p w:rsidR="00A82509" w:rsidRPr="00C9306E" w:rsidRDefault="00A82509" w:rsidP="0030103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80"/>
        <w:gridCol w:w="6720"/>
        <w:gridCol w:w="2040"/>
      </w:tblGrid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930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06E">
              <w:rPr>
                <w:rFonts w:ascii="Times New Roman" w:hAnsi="Times New Roman" w:cs="Times New Roman"/>
              </w:rPr>
              <w:t>/</w:t>
            </w:r>
            <w:proofErr w:type="spellStart"/>
            <w:r w:rsidRPr="00C930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Единица измерения (значение показателя)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39"/>
            <w:bookmarkEnd w:id="1"/>
            <w:r w:rsidRPr="00C9306E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r:id="rId4" w:anchor="Par97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C9306E">
              <w:rPr>
                <w:rFonts w:ascii="Times New Roman" w:hAnsi="Times New Roman" w:cs="Times New Roman"/>
              </w:rPr>
              <w:t>размещенной</w:t>
            </w:r>
            <w:proofErr w:type="gramEnd"/>
            <w:r w:rsidRPr="00C9306E">
              <w:rPr>
                <w:rFonts w:ascii="Times New Roman" w:hAnsi="Times New Roman" w:cs="Times New Roman"/>
              </w:rPr>
              <w:t xml:space="preserve"> в том числе на официальном сайте в сети Интернет </w:t>
            </w:r>
            <w:proofErr w:type="spellStart"/>
            <w:r w:rsidRPr="00C9306E">
              <w:rPr>
                <w:rFonts w:ascii="Times New Roman" w:hAnsi="Times New Roman" w:cs="Times New Roman"/>
              </w:rPr>
              <w:t>www.bus.gov.ru</w:t>
            </w:r>
            <w:proofErr w:type="spellEnd"/>
            <w:r w:rsidRPr="00C930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306E">
              <w:rPr>
                <w:rFonts w:ascii="Times New Roman" w:hAnsi="Times New Roman" w:cs="Times New Roman"/>
              </w:rPr>
              <w:t>10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>Баллы  10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53"/>
            <w:bookmarkEnd w:id="2"/>
            <w:r w:rsidRPr="00C9306E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r:id="rId5" w:anchor="Par97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Материально-техническое и информационное обеспечение организации </w:t>
            </w:r>
            <w:hyperlink r:id="rId6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r:id="rId7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Условия для индивидуальной работы с </w:t>
            </w:r>
            <w:proofErr w:type="gramStart"/>
            <w:r w:rsidRPr="00C9306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9306E">
              <w:rPr>
                <w:rFonts w:ascii="Times New Roman" w:hAnsi="Times New Roman" w:cs="Times New Roman"/>
              </w:rPr>
              <w:t xml:space="preserve"> </w:t>
            </w:r>
            <w:hyperlink r:id="rId8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933F40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="00933F40">
              <w:rPr>
                <w:rFonts w:ascii="Times New Roman" w:hAnsi="Times New Roman" w:cs="Times New Roman"/>
              </w:rPr>
              <w:t>7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Наличие дополнительных образовательных программ </w:t>
            </w:r>
            <w:hyperlink r:id="rId9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="00933F40">
              <w:rPr>
                <w:rFonts w:ascii="Times New Roman" w:hAnsi="Times New Roman" w:cs="Times New Roman"/>
              </w:rPr>
              <w:t>10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r:id="rId10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="00933F40">
              <w:rPr>
                <w:rFonts w:ascii="Times New Roman" w:hAnsi="Times New Roman" w:cs="Times New Roman"/>
              </w:rPr>
              <w:t>8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C9306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C9306E">
              <w:rPr>
                <w:rFonts w:ascii="Times New Roman" w:hAnsi="Times New Roman" w:cs="Times New Roman"/>
              </w:rPr>
              <w:t xml:space="preserve"> </w:t>
            </w:r>
            <w:hyperlink r:id="rId11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3F40">
              <w:rPr>
                <w:rFonts w:ascii="Times New Roman" w:hAnsi="Times New Roman" w:cs="Times New Roman"/>
              </w:rPr>
              <w:t>8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r:id="rId12" w:anchor="Par98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Баллы </w:t>
            </w:r>
            <w:r w:rsidRPr="00C9306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76"/>
            <w:bookmarkEnd w:id="3"/>
            <w:r w:rsidRPr="00C9306E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r:id="rId13" w:anchor="Par97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Доля получателей образовательных услуг, положительно оценивающих </w:t>
            </w:r>
            <w:r w:rsidRPr="00C9306E">
              <w:rPr>
                <w:rFonts w:ascii="Times New Roman" w:hAnsi="Times New Roman" w:cs="Times New Roman"/>
              </w:rPr>
              <w:lastRenderedPageBreak/>
              <w:t>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lastRenderedPageBreak/>
              <w:t xml:space="preserve">Проценты </w:t>
            </w:r>
            <w:r w:rsidRPr="00C9306E">
              <w:rPr>
                <w:rFonts w:ascii="Times New Roman" w:hAnsi="Times New Roman" w:cs="Times New Roman"/>
                <w:lang w:val="en-US"/>
              </w:rPr>
              <w:t>80%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Проценты </w:t>
            </w:r>
            <w:r w:rsidR="00933F40">
              <w:rPr>
                <w:rFonts w:ascii="Times New Roman" w:hAnsi="Times New Roman" w:cs="Times New Roman"/>
              </w:rPr>
              <w:t>8</w:t>
            </w:r>
            <w:r w:rsidRPr="00C9306E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ar84"/>
            <w:bookmarkEnd w:id="4"/>
            <w:r w:rsidRPr="00C9306E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r:id="rId14" w:anchor="Par97" w:tooltip="Ссылка на текущий документ" w:history="1">
              <w:r w:rsidRPr="00C9306E"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 w:rsidP="00933F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Проценты </w:t>
            </w:r>
            <w:r w:rsidRPr="00C930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3F40">
              <w:rPr>
                <w:rFonts w:ascii="Times New Roman" w:hAnsi="Times New Roman" w:cs="Times New Roman"/>
              </w:rPr>
              <w:t>8</w:t>
            </w:r>
            <w:r w:rsidRPr="00C9306E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Проценты </w:t>
            </w:r>
            <w:r w:rsidRPr="00C9306E">
              <w:rPr>
                <w:rFonts w:ascii="Times New Roman" w:hAnsi="Times New Roman" w:cs="Times New Roman"/>
                <w:lang w:val="en-US"/>
              </w:rPr>
              <w:t>80%</w:t>
            </w:r>
          </w:p>
        </w:tc>
      </w:tr>
      <w:tr w:rsidR="00912CD8" w:rsidRPr="00C9306E" w:rsidTr="00912CD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06E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2CD8" w:rsidRPr="00C9306E" w:rsidRDefault="00912CD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06E">
              <w:rPr>
                <w:rFonts w:ascii="Times New Roman" w:hAnsi="Times New Roman" w:cs="Times New Roman"/>
              </w:rPr>
              <w:t xml:space="preserve">Проценты </w:t>
            </w:r>
            <w:r w:rsidRPr="00C9306E">
              <w:rPr>
                <w:rFonts w:ascii="Times New Roman" w:hAnsi="Times New Roman" w:cs="Times New Roman"/>
                <w:lang w:val="en-US"/>
              </w:rPr>
              <w:t>90%</w:t>
            </w:r>
          </w:p>
        </w:tc>
      </w:tr>
    </w:tbl>
    <w:p w:rsidR="00912CD8" w:rsidRPr="00C9306E" w:rsidRDefault="00912CD8" w:rsidP="00912CD8">
      <w:pPr>
        <w:rPr>
          <w:rFonts w:ascii="Times New Roman" w:hAnsi="Times New Roman" w:cs="Times New Roman"/>
        </w:rPr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p w:rsidR="00C9306E" w:rsidRDefault="00C9306E" w:rsidP="00C9306E">
      <w:pPr>
        <w:pStyle w:val="ConsPlusNormal"/>
        <w:jc w:val="both"/>
      </w:pPr>
    </w:p>
    <w:sectPr w:rsidR="00C9306E" w:rsidSect="0045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CD8"/>
    <w:rsid w:val="00162055"/>
    <w:rsid w:val="00301033"/>
    <w:rsid w:val="00450AD6"/>
    <w:rsid w:val="004614E5"/>
    <w:rsid w:val="00497FF2"/>
    <w:rsid w:val="00807831"/>
    <w:rsid w:val="00912CD8"/>
    <w:rsid w:val="00933F40"/>
    <w:rsid w:val="00A82509"/>
    <w:rsid w:val="00B827E2"/>
    <w:rsid w:val="00C9306E"/>
    <w:rsid w:val="00D8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12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54;&#1050;&#1040;&#1047;&#1040;&#1058;&#1045;&#1051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878</Words>
  <Characters>5005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7</cp:revision>
  <cp:lastPrinted>2015-02-26T12:13:00Z</cp:lastPrinted>
  <dcterms:created xsi:type="dcterms:W3CDTF">2015-02-25T13:28:00Z</dcterms:created>
  <dcterms:modified xsi:type="dcterms:W3CDTF">2015-03-02T07:47:00Z</dcterms:modified>
</cp:coreProperties>
</file>